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5D" w:rsidRDefault="00831C5D" w:rsidP="00831C5D">
      <w:pPr>
        <w:pStyle w:val="2"/>
        <w:spacing w:line="280" w:lineRule="exact"/>
        <w:ind w:left="567"/>
        <w:rPr>
          <w:bCs/>
          <w:szCs w:val="24"/>
        </w:rPr>
      </w:pPr>
      <w:r w:rsidRPr="00831C5D">
        <w:rPr>
          <w:bCs/>
          <w:szCs w:val="24"/>
        </w:rPr>
        <w:t xml:space="preserve">Финансово-экономическая деятельность </w:t>
      </w:r>
      <w:r w:rsidR="00B128D1">
        <w:rPr>
          <w:bCs/>
          <w:szCs w:val="24"/>
        </w:rPr>
        <w:t>МБДОУ детского сада № 5 «Солнышко</w:t>
      </w:r>
      <w:r w:rsidR="00F369FF">
        <w:rPr>
          <w:bCs/>
          <w:szCs w:val="24"/>
        </w:rPr>
        <w:t xml:space="preserve">» </w:t>
      </w:r>
      <w:r w:rsidR="00372EAC">
        <w:rPr>
          <w:bCs/>
          <w:szCs w:val="24"/>
        </w:rPr>
        <w:t xml:space="preserve"> в 201</w:t>
      </w:r>
      <w:r w:rsidR="00B128D1">
        <w:rPr>
          <w:bCs/>
          <w:szCs w:val="24"/>
        </w:rPr>
        <w:t>6</w:t>
      </w:r>
      <w:r w:rsidR="00372EAC">
        <w:rPr>
          <w:bCs/>
          <w:szCs w:val="24"/>
        </w:rPr>
        <w:t xml:space="preserve"> году</w:t>
      </w:r>
    </w:p>
    <w:p w:rsidR="00F369FF" w:rsidRPr="00372EAC" w:rsidRDefault="00F369FF" w:rsidP="00831C5D">
      <w:pPr>
        <w:pStyle w:val="2"/>
        <w:spacing w:line="280" w:lineRule="exact"/>
        <w:ind w:left="567"/>
        <w:rPr>
          <w:bCs/>
          <w:szCs w:val="24"/>
        </w:rPr>
      </w:pPr>
      <w:bookmarkStart w:id="0" w:name="_GoBack"/>
      <w:bookmarkEnd w:id="0"/>
    </w:p>
    <w:p w:rsidR="00831C5D" w:rsidRPr="00831C5D" w:rsidRDefault="00831C5D" w:rsidP="00831C5D">
      <w:pPr>
        <w:pStyle w:val="2"/>
        <w:spacing w:line="280" w:lineRule="exact"/>
        <w:ind w:left="2832" w:right="141" w:hanging="2832"/>
        <w:rPr>
          <w:bCs/>
          <w:szCs w:val="24"/>
        </w:rPr>
      </w:pPr>
      <w:r w:rsidRPr="00831C5D">
        <w:rPr>
          <w:bCs/>
          <w:szCs w:val="24"/>
        </w:rPr>
        <w:t>Распределение объема средств организации по источникам их получения</w:t>
      </w:r>
    </w:p>
    <w:p w:rsidR="00831C5D" w:rsidRPr="00327E8A" w:rsidRDefault="00831C5D" w:rsidP="00831C5D">
      <w:pPr>
        <w:pStyle w:val="2"/>
        <w:spacing w:line="160" w:lineRule="exact"/>
        <w:ind w:left="2829" w:right="2920"/>
        <w:rPr>
          <w:b w:val="0"/>
          <w:bCs/>
          <w:sz w:val="10"/>
        </w:rPr>
      </w:pPr>
    </w:p>
    <w:p w:rsidR="00831C5D" w:rsidRPr="00327E8A" w:rsidRDefault="00831C5D" w:rsidP="00831C5D">
      <w:pPr>
        <w:ind w:left="3538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327E8A">
        <w:rPr>
          <w:sz w:val="20"/>
        </w:rPr>
        <w:t>К</w:t>
      </w:r>
      <w:r>
        <w:rPr>
          <w:sz w:val="20"/>
        </w:rPr>
        <w:t xml:space="preserve">од по ОКЕИ: тысяча рублей </w:t>
      </w:r>
      <w:r w:rsidRPr="00327E8A">
        <w:rPr>
          <w:sz w:val="20"/>
        </w:rPr>
        <w:t xml:space="preserve">(с одним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327E8A">
        <w:rPr>
          <w:sz w:val="20"/>
        </w:rPr>
        <w:t>десятичным знаком)</w:t>
      </w:r>
    </w:p>
    <w:tbl>
      <w:tblPr>
        <w:tblW w:w="0" w:type="auto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238"/>
        <w:gridCol w:w="1559"/>
        <w:gridCol w:w="1840"/>
      </w:tblGrid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spacing w:line="180" w:lineRule="exact"/>
              <w:jc w:val="center"/>
              <w:rPr>
                <w:b/>
                <w:noProof/>
                <w:szCs w:val="24"/>
              </w:rPr>
            </w:pPr>
            <w:r w:rsidRPr="00831C5D">
              <w:rPr>
                <w:b/>
                <w:szCs w:val="24"/>
              </w:rPr>
              <w:t>Наименование показателей</w:t>
            </w:r>
          </w:p>
        </w:tc>
        <w:tc>
          <w:tcPr>
            <w:tcW w:w="1559" w:type="dxa"/>
          </w:tcPr>
          <w:p w:rsidR="00831C5D" w:rsidRPr="00831C5D" w:rsidRDefault="00831C5D" w:rsidP="00CF605E">
            <w:pPr>
              <w:pStyle w:val="16"/>
              <w:widowControl/>
              <w:spacing w:line="180" w:lineRule="exact"/>
              <w:rPr>
                <w:b/>
                <w:noProof/>
                <w:sz w:val="24"/>
                <w:szCs w:val="24"/>
              </w:rPr>
            </w:pPr>
            <w:r w:rsidRPr="00831C5D">
              <w:rPr>
                <w:b/>
                <w:sz w:val="24"/>
                <w:szCs w:val="24"/>
              </w:rPr>
              <w:t>№ строки</w:t>
            </w:r>
          </w:p>
        </w:tc>
        <w:tc>
          <w:tcPr>
            <w:tcW w:w="1840" w:type="dxa"/>
            <w:tcBorders>
              <w:right w:val="single" w:sz="4" w:space="0" w:color="auto"/>
            </w:tcBorders>
            <w:vAlign w:val="center"/>
          </w:tcPr>
          <w:p w:rsidR="00831C5D" w:rsidRPr="00831C5D" w:rsidRDefault="00831C5D" w:rsidP="00CF605E">
            <w:pPr>
              <w:spacing w:line="180" w:lineRule="exact"/>
              <w:jc w:val="center"/>
              <w:rPr>
                <w:b/>
                <w:noProof/>
                <w:szCs w:val="24"/>
              </w:rPr>
            </w:pPr>
            <w:r w:rsidRPr="00831C5D">
              <w:rPr>
                <w:b/>
                <w:noProof/>
                <w:szCs w:val="24"/>
              </w:rPr>
              <w:t>Фактически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831C5D">
            <w:pPr>
              <w:pStyle w:val="a3"/>
              <w:jc w:val="center"/>
              <w:rPr>
                <w:sz w:val="22"/>
                <w:szCs w:val="22"/>
              </w:rPr>
            </w:pPr>
            <w:r w:rsidRPr="00831C5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831C5D" w:rsidRPr="00831C5D" w:rsidRDefault="00831C5D" w:rsidP="00831C5D">
            <w:pPr>
              <w:pStyle w:val="a3"/>
              <w:jc w:val="center"/>
              <w:rPr>
                <w:sz w:val="22"/>
                <w:szCs w:val="22"/>
              </w:rPr>
            </w:pPr>
            <w:r w:rsidRPr="00831C5D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831C5D" w:rsidP="00831C5D">
            <w:pPr>
              <w:pStyle w:val="a3"/>
              <w:jc w:val="center"/>
              <w:rPr>
                <w:sz w:val="22"/>
                <w:szCs w:val="22"/>
              </w:rPr>
            </w:pPr>
            <w:r w:rsidRPr="00831C5D">
              <w:rPr>
                <w:sz w:val="22"/>
                <w:szCs w:val="22"/>
              </w:rPr>
              <w:t>3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Объем средств организации – всего (сумма строк 02, 06)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01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6188,4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 xml:space="preserve">в том числе: </w:t>
            </w:r>
          </w:p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бюджетные средства – всего (сумма строк 03-05)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02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  <w:p w:rsidR="001A71E0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5798,2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в том числе бюджета:</w:t>
            </w:r>
          </w:p>
        </w:tc>
        <w:tc>
          <w:tcPr>
            <w:tcW w:w="1559" w:type="dxa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федерального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03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субъекта Российской Федерации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04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2998,7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местного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05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2799,5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внебюджетные средства (сумма строк 07, 08, 10-12)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06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390,2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в том числе средства:</w:t>
            </w:r>
          </w:p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организаций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07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населения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08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390,2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из них родительская плата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09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390,2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  <w:tcBorders>
              <w:bottom w:val="single" w:sz="4" w:space="0" w:color="auto"/>
            </w:tcBorders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внебюджетных фондов</w:t>
            </w:r>
          </w:p>
        </w:tc>
        <w:tc>
          <w:tcPr>
            <w:tcW w:w="1559" w:type="dxa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10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иностранных источников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11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другие внебюджетные средства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12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</w:tbl>
    <w:p w:rsidR="00831C5D" w:rsidRPr="00327E8A" w:rsidRDefault="00831C5D" w:rsidP="00831C5D">
      <w:pPr>
        <w:ind w:left="2832"/>
        <w:rPr>
          <w:b/>
          <w:sz w:val="16"/>
        </w:rPr>
      </w:pPr>
    </w:p>
    <w:p w:rsidR="00831C5D" w:rsidRDefault="00831C5D" w:rsidP="00831C5D">
      <w:pPr>
        <w:ind w:left="5664"/>
        <w:rPr>
          <w:b/>
        </w:rPr>
      </w:pPr>
    </w:p>
    <w:p w:rsidR="00831C5D" w:rsidRPr="00831C5D" w:rsidRDefault="00831C5D" w:rsidP="00831C5D">
      <w:pPr>
        <w:ind w:left="3119"/>
        <w:rPr>
          <w:szCs w:val="24"/>
        </w:rPr>
      </w:pPr>
      <w:r w:rsidRPr="00831C5D">
        <w:rPr>
          <w:b/>
          <w:szCs w:val="24"/>
        </w:rPr>
        <w:t xml:space="preserve">        Расходы организации</w:t>
      </w:r>
    </w:p>
    <w:p w:rsidR="00831C5D" w:rsidRPr="00327E8A" w:rsidRDefault="00831C5D" w:rsidP="00831C5D">
      <w:pPr>
        <w:ind w:left="3538"/>
        <w:jc w:val="center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Код по ОКЕИ: тысяча рублей </w:t>
      </w:r>
      <w:r w:rsidRPr="00327E8A">
        <w:rPr>
          <w:sz w:val="20"/>
        </w:rPr>
        <w:t xml:space="preserve">(с одним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327E8A">
        <w:rPr>
          <w:sz w:val="20"/>
        </w:rPr>
        <w:t>десятичным знаком)</w:t>
      </w:r>
    </w:p>
    <w:tbl>
      <w:tblPr>
        <w:tblW w:w="9779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238"/>
        <w:gridCol w:w="1559"/>
        <w:gridCol w:w="1982"/>
      </w:tblGrid>
      <w:tr w:rsidR="00831C5D" w:rsidRPr="00327E8A" w:rsidTr="00831C5D">
        <w:trPr>
          <w:cantSplit/>
          <w:trHeight w:val="375"/>
        </w:trPr>
        <w:tc>
          <w:tcPr>
            <w:tcW w:w="6238" w:type="dxa"/>
            <w:tcBorders>
              <w:bottom w:val="nil"/>
            </w:tcBorders>
          </w:tcPr>
          <w:p w:rsidR="00831C5D" w:rsidRPr="00831C5D" w:rsidRDefault="00831C5D" w:rsidP="00CF605E">
            <w:pPr>
              <w:spacing w:line="180" w:lineRule="exact"/>
              <w:jc w:val="center"/>
              <w:rPr>
                <w:b/>
                <w:noProof/>
                <w:szCs w:val="24"/>
              </w:rPr>
            </w:pPr>
            <w:r w:rsidRPr="00831C5D">
              <w:rPr>
                <w:b/>
                <w:szCs w:val="24"/>
              </w:rPr>
              <w:t>Наименование показателей</w:t>
            </w:r>
          </w:p>
        </w:tc>
        <w:tc>
          <w:tcPr>
            <w:tcW w:w="1559" w:type="dxa"/>
          </w:tcPr>
          <w:p w:rsidR="00831C5D" w:rsidRPr="00831C5D" w:rsidRDefault="00831C5D" w:rsidP="00CF605E">
            <w:pPr>
              <w:spacing w:line="180" w:lineRule="exact"/>
              <w:jc w:val="center"/>
              <w:rPr>
                <w:b/>
                <w:noProof/>
                <w:szCs w:val="24"/>
              </w:rPr>
            </w:pPr>
            <w:r w:rsidRPr="00831C5D">
              <w:rPr>
                <w:b/>
                <w:szCs w:val="24"/>
              </w:rPr>
              <w:t>№ строки</w:t>
            </w:r>
          </w:p>
        </w:tc>
        <w:tc>
          <w:tcPr>
            <w:tcW w:w="1982" w:type="dxa"/>
            <w:vAlign w:val="center"/>
          </w:tcPr>
          <w:p w:rsidR="00831C5D" w:rsidRPr="00831C5D" w:rsidRDefault="00831C5D" w:rsidP="00CF605E">
            <w:pPr>
              <w:spacing w:line="180" w:lineRule="exact"/>
              <w:jc w:val="center"/>
              <w:rPr>
                <w:b/>
                <w:noProof/>
                <w:szCs w:val="24"/>
              </w:rPr>
            </w:pPr>
            <w:r w:rsidRPr="00831C5D">
              <w:rPr>
                <w:b/>
                <w:noProof/>
                <w:szCs w:val="24"/>
              </w:rPr>
              <w:t>Фактически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831C5D">
            <w:pPr>
              <w:pStyle w:val="a3"/>
              <w:jc w:val="center"/>
              <w:rPr>
                <w:sz w:val="22"/>
                <w:szCs w:val="22"/>
              </w:rPr>
            </w:pPr>
            <w:r w:rsidRPr="00831C5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831C5D" w:rsidRPr="00831C5D" w:rsidRDefault="00831C5D" w:rsidP="00831C5D">
            <w:pPr>
              <w:pStyle w:val="a3"/>
              <w:jc w:val="center"/>
              <w:rPr>
                <w:sz w:val="22"/>
                <w:szCs w:val="22"/>
              </w:rPr>
            </w:pPr>
            <w:r w:rsidRPr="00831C5D">
              <w:rPr>
                <w:sz w:val="22"/>
                <w:szCs w:val="22"/>
              </w:rPr>
              <w:t>2</w:t>
            </w:r>
          </w:p>
        </w:tc>
        <w:tc>
          <w:tcPr>
            <w:tcW w:w="1982" w:type="dxa"/>
          </w:tcPr>
          <w:p w:rsidR="00831C5D" w:rsidRPr="00831C5D" w:rsidRDefault="00831C5D" w:rsidP="00831C5D">
            <w:pPr>
              <w:pStyle w:val="a3"/>
              <w:jc w:val="center"/>
              <w:rPr>
                <w:sz w:val="22"/>
                <w:szCs w:val="22"/>
              </w:rPr>
            </w:pPr>
            <w:r w:rsidRPr="00831C5D">
              <w:rPr>
                <w:sz w:val="22"/>
                <w:szCs w:val="22"/>
              </w:rPr>
              <w:t>3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Расходы организации – всего (сумма строк 02, 04-11)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01</w:t>
            </w:r>
          </w:p>
        </w:tc>
        <w:tc>
          <w:tcPr>
            <w:tcW w:w="1982" w:type="dxa"/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5994,70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в том числе:</w:t>
            </w:r>
          </w:p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оплата труда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02</w:t>
            </w:r>
          </w:p>
        </w:tc>
        <w:tc>
          <w:tcPr>
            <w:tcW w:w="1982" w:type="dxa"/>
          </w:tcPr>
          <w:p w:rsid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  <w:p w:rsidR="001A71E0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2844,20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из нее:</w:t>
            </w:r>
          </w:p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 xml:space="preserve">педагогического персонала </w:t>
            </w:r>
            <w:r w:rsidRPr="00831C5D">
              <w:rPr>
                <w:szCs w:val="24"/>
              </w:rPr>
              <w:br/>
              <w:t>(без совместителей)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03</w:t>
            </w:r>
          </w:p>
        </w:tc>
        <w:tc>
          <w:tcPr>
            <w:tcW w:w="1982" w:type="dxa"/>
          </w:tcPr>
          <w:p w:rsid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  <w:p w:rsidR="001A71E0" w:rsidRDefault="001A71E0" w:rsidP="00CF605E">
            <w:pPr>
              <w:pStyle w:val="a3"/>
              <w:jc w:val="center"/>
              <w:rPr>
                <w:szCs w:val="24"/>
              </w:rPr>
            </w:pPr>
          </w:p>
          <w:p w:rsidR="001A71E0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1566,10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начисления на оплату труда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04</w:t>
            </w:r>
          </w:p>
        </w:tc>
        <w:tc>
          <w:tcPr>
            <w:tcW w:w="1982" w:type="dxa"/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843,20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питание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05</w:t>
            </w:r>
          </w:p>
        </w:tc>
        <w:tc>
          <w:tcPr>
            <w:tcW w:w="1982" w:type="dxa"/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1162,80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услуги связи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06</w:t>
            </w:r>
          </w:p>
        </w:tc>
        <w:tc>
          <w:tcPr>
            <w:tcW w:w="1982" w:type="dxa"/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28,50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транспортные услуги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07</w:t>
            </w:r>
          </w:p>
        </w:tc>
        <w:tc>
          <w:tcPr>
            <w:tcW w:w="1982" w:type="dxa"/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782,50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коммунальные услуги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08</w:t>
            </w:r>
          </w:p>
        </w:tc>
        <w:tc>
          <w:tcPr>
            <w:tcW w:w="1982" w:type="dxa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арендная плата за пользование имуществом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09</w:t>
            </w:r>
          </w:p>
        </w:tc>
        <w:tc>
          <w:tcPr>
            <w:tcW w:w="1982" w:type="dxa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</w:tc>
      </w:tr>
      <w:tr w:rsidR="00831C5D" w:rsidRPr="00327E8A" w:rsidTr="00831C5D">
        <w:trPr>
          <w:cantSplit/>
        </w:trPr>
        <w:tc>
          <w:tcPr>
            <w:tcW w:w="6238" w:type="dxa"/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услуги по содержанию имущества</w:t>
            </w:r>
          </w:p>
        </w:tc>
        <w:tc>
          <w:tcPr>
            <w:tcW w:w="1559" w:type="dxa"/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10</w:t>
            </w:r>
          </w:p>
        </w:tc>
        <w:tc>
          <w:tcPr>
            <w:tcW w:w="1982" w:type="dxa"/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168,10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  <w:tcBorders>
              <w:bottom w:val="single" w:sz="4" w:space="0" w:color="auto"/>
            </w:tcBorders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прочие затраты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11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:rsidR="00831C5D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165,40</w:t>
            </w:r>
          </w:p>
        </w:tc>
      </w:tr>
      <w:tr w:rsidR="00831C5D" w:rsidRPr="00327E8A" w:rsidTr="00831C5D">
        <w:trPr>
          <w:cantSplit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rPr>
                <w:szCs w:val="24"/>
              </w:rPr>
            </w:pPr>
            <w:r w:rsidRPr="00831C5D">
              <w:rPr>
                <w:szCs w:val="24"/>
              </w:rPr>
              <w:t>Инвестиции, направленные на приобретение основных фондов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C5D" w:rsidRPr="00831C5D" w:rsidRDefault="00831C5D" w:rsidP="00CF605E">
            <w:pPr>
              <w:pStyle w:val="a3"/>
              <w:jc w:val="center"/>
              <w:rPr>
                <w:szCs w:val="24"/>
              </w:rPr>
            </w:pPr>
            <w:r w:rsidRPr="00831C5D">
              <w:rPr>
                <w:szCs w:val="24"/>
              </w:rPr>
              <w:t>12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C5D" w:rsidRDefault="00831C5D" w:rsidP="00CF605E">
            <w:pPr>
              <w:pStyle w:val="a3"/>
              <w:jc w:val="center"/>
              <w:rPr>
                <w:szCs w:val="24"/>
              </w:rPr>
            </w:pPr>
          </w:p>
          <w:p w:rsidR="001A71E0" w:rsidRPr="00831C5D" w:rsidRDefault="001A71E0" w:rsidP="00CF605E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193,70</w:t>
            </w:r>
          </w:p>
        </w:tc>
      </w:tr>
    </w:tbl>
    <w:p w:rsidR="00831C5D" w:rsidRPr="00327E8A" w:rsidRDefault="00831C5D" w:rsidP="00831C5D">
      <w:pPr>
        <w:pStyle w:val="8"/>
        <w:spacing w:before="20"/>
      </w:pPr>
    </w:p>
    <w:p w:rsidR="002F5F62" w:rsidRDefault="002F5F62"/>
    <w:sectPr w:rsidR="002F5F62" w:rsidSect="001C5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C5D"/>
    <w:rsid w:val="00096C59"/>
    <w:rsid w:val="001A71E0"/>
    <w:rsid w:val="001C5E45"/>
    <w:rsid w:val="002F5F62"/>
    <w:rsid w:val="00372EAC"/>
    <w:rsid w:val="00831C5D"/>
    <w:rsid w:val="00B128D1"/>
    <w:rsid w:val="00F36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C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31C5D"/>
    <w:pPr>
      <w:keepNext/>
      <w:spacing w:before="120"/>
      <w:ind w:left="709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31C5D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semiHidden/>
    <w:rsid w:val="00831C5D"/>
    <w:pPr>
      <w:ind w:left="708"/>
      <w:jc w:val="center"/>
    </w:pPr>
    <w:rPr>
      <w:b/>
    </w:rPr>
  </w:style>
  <w:style w:type="character" w:customStyle="1" w:styleId="20">
    <w:name w:val="Основной текст с отступом 2 Знак"/>
    <w:basedOn w:val="a0"/>
    <w:link w:val="2"/>
    <w:semiHidden/>
    <w:rsid w:val="00831C5D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16">
    <w:name w:val="Îñíîâíîé1.òåêñò.Îñíîâíîé6"/>
    <w:basedOn w:val="a"/>
    <w:rsid w:val="00831C5D"/>
    <w:pPr>
      <w:widowControl w:val="0"/>
      <w:jc w:val="center"/>
    </w:pPr>
    <w:rPr>
      <w:sz w:val="20"/>
    </w:rPr>
  </w:style>
  <w:style w:type="paragraph" w:styleId="a3">
    <w:name w:val="No Spacing"/>
    <w:uiPriority w:val="1"/>
    <w:qFormat/>
    <w:rsid w:val="00831C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D3145-0F7C-4F30-BE6D-A1711F716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Солнышко</cp:lastModifiedBy>
  <cp:revision>7</cp:revision>
  <cp:lastPrinted>2017-04-04T15:05:00Z</cp:lastPrinted>
  <dcterms:created xsi:type="dcterms:W3CDTF">2016-05-19T11:57:00Z</dcterms:created>
  <dcterms:modified xsi:type="dcterms:W3CDTF">2017-04-05T13:32:00Z</dcterms:modified>
</cp:coreProperties>
</file>